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3A" w:rsidRDefault="007856D2">
      <w:bookmarkStart w:id="0" w:name="_GoBack"/>
      <w:bookmarkEnd w:id="0"/>
      <w:r>
        <w:t xml:space="preserve">Modèle 2 - </w:t>
      </w:r>
    </w:p>
    <w:tbl>
      <w:tblPr>
        <w:tblW w:w="1530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800"/>
        <w:gridCol w:w="641"/>
        <w:gridCol w:w="969"/>
        <w:gridCol w:w="992"/>
        <w:gridCol w:w="992"/>
        <w:gridCol w:w="992"/>
        <w:gridCol w:w="993"/>
        <w:gridCol w:w="1134"/>
        <w:gridCol w:w="992"/>
        <w:gridCol w:w="850"/>
        <w:gridCol w:w="1134"/>
        <w:gridCol w:w="1134"/>
      </w:tblGrid>
      <w:tr w:rsidR="00BE453A" w:rsidRPr="00C021D1" w:rsidTr="001D4F4D">
        <w:trPr>
          <w:trHeight w:val="315"/>
        </w:trPr>
        <w:tc>
          <w:tcPr>
            <w:tcW w:w="2268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bottom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41" w:type="dxa"/>
            <w:gridSpan w:val="2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M1</w:t>
            </w:r>
          </w:p>
        </w:tc>
        <w:tc>
          <w:tcPr>
            <w:tcW w:w="1961" w:type="dxa"/>
            <w:gridSpan w:val="2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M2</w:t>
            </w:r>
          </w:p>
        </w:tc>
        <w:tc>
          <w:tcPr>
            <w:tcW w:w="1984" w:type="dxa"/>
            <w:gridSpan w:val="2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M3</w:t>
            </w:r>
          </w:p>
        </w:tc>
        <w:tc>
          <w:tcPr>
            <w:tcW w:w="2127" w:type="dxa"/>
            <w:gridSpan w:val="2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M4</w:t>
            </w:r>
          </w:p>
        </w:tc>
        <w:tc>
          <w:tcPr>
            <w:tcW w:w="1842" w:type="dxa"/>
            <w:gridSpan w:val="2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M5</w:t>
            </w:r>
          </w:p>
        </w:tc>
        <w:tc>
          <w:tcPr>
            <w:tcW w:w="2268" w:type="dxa"/>
            <w:gridSpan w:val="2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M6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Intercept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5,307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5,496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4,228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4,32502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4,586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4,465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SEXE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Homme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70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Femme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-0,285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-0,16711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0,0165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1F7423" w:rsidP="001F74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Age au carré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-0,00031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0,0136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Nationalité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Français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Etranger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0,037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0,431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0,0101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Type de ménage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couple avec enfants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Personne seule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0,1381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Famille monoparentale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0,264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0,06832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0,0738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Couple sans enfant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0,729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0,3747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0,4805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0,3241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Ménage complexe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0,223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0,15646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0,0231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7F7F7F"/>
              <w:bottom w:val="single" w:sz="8" w:space="0" w:color="3F3F3F"/>
              <w:right w:val="single" w:sz="8" w:space="0" w:color="7F7F7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Type d’employeur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/>
              </w:rPr>
              <w:t>Particulier</w:t>
            </w:r>
            <w:r w:rsidR="001F742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/>
              </w:rPr>
              <w:t xml:space="preserve"> employeur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7F7F7F"/>
              <w:bottom w:val="single" w:sz="8" w:space="0" w:color="3F3F3F"/>
              <w:right w:val="single" w:sz="8" w:space="0" w:color="7F7F7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Associations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0,468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0,366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0,11308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0,0384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0,083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0,131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  <w:t>0,7007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7F7F7F"/>
              <w:bottom w:val="single" w:sz="8" w:space="0" w:color="3F3F3F"/>
              <w:right w:val="single" w:sz="8" w:space="0" w:color="7F7F7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Entreprise à but lucratif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0,495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0,15582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0,7608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7F7F7F"/>
              <w:bottom w:val="single" w:sz="8" w:space="0" w:color="3F3F3F"/>
              <w:right w:val="single" w:sz="8" w:space="0" w:color="7F7F7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A7D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Secteur public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0,764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0,32581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0,1251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Diplôme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Aucun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-0,01797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0,7494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0,8476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0,4131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Brevet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-0,01222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0,9956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0,1711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CAP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0,05362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0,3495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Bac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BAC2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0,13721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Sup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0,18332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</w:tr>
      <w:tr w:rsidR="001D4F4D" w:rsidRPr="00C021D1" w:rsidTr="001D4F4D">
        <w:trPr>
          <w:trHeight w:val="64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Apprenez- vous de nouvelles choses au cours de votre travail ?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0,4099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0,356</w:t>
            </w:r>
          </w:p>
        </w:tc>
      </w:tr>
      <w:tr w:rsidR="001D4F4D" w:rsidRPr="00C021D1" w:rsidTr="001D4F4D">
        <w:trPr>
          <w:trHeight w:val="40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 xml:space="preserve">Formation même courte au </w:t>
            </w: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lastRenderedPageBreak/>
              <w:t>cours des trois derniers mois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lastRenderedPageBreak/>
              <w:t>Non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0,7018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0,7582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lastRenderedPageBreak/>
              <w:t>Tâches complexes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0,09389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0,1384</w:t>
            </w:r>
          </w:p>
        </w:tc>
      </w:tr>
      <w:tr w:rsidR="001D4F4D" w:rsidRPr="00C021D1" w:rsidTr="001D4F4D">
        <w:trPr>
          <w:trHeight w:val="40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Occupation de différents postes (polyvalence)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0,06194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0,1551</w:t>
            </w:r>
          </w:p>
        </w:tc>
      </w:tr>
      <w:tr w:rsidR="00C021D1" w:rsidRPr="00C021D1" w:rsidTr="00C021D1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C021D1" w:rsidRPr="00C021D1" w:rsidRDefault="00C021D1" w:rsidP="00C021D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Ancienneté dans l’entreprise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Ancienneté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</w:tr>
      <w:tr w:rsidR="00C021D1" w:rsidRPr="00C021D1" w:rsidTr="00C021D1">
        <w:trPr>
          <w:trHeight w:val="315"/>
        </w:trPr>
        <w:tc>
          <w:tcPr>
            <w:tcW w:w="2268" w:type="dxa"/>
            <w:vMerge/>
            <w:tcBorders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Ancienneté au carré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-2,8E-06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021D1" w:rsidRPr="00C021D1" w:rsidRDefault="00C021D1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0,0021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Situation antérieure à l'emploi actuel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chômeur ou inactif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en emploi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0,10527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0,0443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NSP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-0,26867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0,0011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Etudes ou formations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0,9706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Responsabilités hiérarchiques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0,12098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0,8655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0,823</w:t>
            </w:r>
          </w:p>
        </w:tc>
      </w:tr>
      <w:tr w:rsidR="001D4F4D" w:rsidRPr="00C021D1" w:rsidTr="001F7423">
        <w:trPr>
          <w:trHeight w:val="735"/>
        </w:trPr>
        <w:tc>
          <w:tcPr>
            <w:tcW w:w="2268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C021D1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 Indicateur synthétique de pénibilités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BE453A" w:rsidRPr="00C021D1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  <w:t>Logarithme de l’indicateur de pénibilité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0,22936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Taille de l'établissement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Moins de 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[10 à 49]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0,11783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0,0026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[50 à 499]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0,11361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0,0111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[500 et plus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0,18768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Dernière visite du médecin du travail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0,21705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</w:tr>
      <w:tr w:rsidR="001D4F4D" w:rsidRPr="00C021D1" w:rsidTr="001D4F4D">
        <w:trPr>
          <w:trHeight w:val="40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Établissement couvert par un CHSCT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0,06492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0,3804</w:t>
            </w:r>
          </w:p>
        </w:tc>
      </w:tr>
      <w:tr w:rsidR="001D4F4D" w:rsidRPr="00C021D1" w:rsidTr="001D4F4D">
        <w:trPr>
          <w:trHeight w:val="64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Visite de l’inspection du travail durant l'année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0,6946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0,7646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0,7906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C021D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Fonction Principale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C02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C021D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C021D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C02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Nettoyage, gardiennage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C021D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0,0219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C021D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C02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Soin, éducation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C021D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0,6953</w:t>
            </w:r>
          </w:p>
        </w:tc>
      </w:tr>
      <w:tr w:rsidR="001D4F4D" w:rsidRPr="00C021D1" w:rsidTr="001D4F4D">
        <w:trPr>
          <w:trHeight w:val="40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Contact avec des personnes en détresse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0,0621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Contact direct avec le public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0,0065</w:t>
            </w:r>
          </w:p>
        </w:tc>
      </w:tr>
      <w:tr w:rsidR="001D4F4D" w:rsidRPr="00C021D1" w:rsidTr="001D4F4D">
        <w:trPr>
          <w:trHeight w:val="40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Activité exercée dans les locaux de l'entreprise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Toujours ou souvent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1D4F4D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Parfois ou jamais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-0,153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&lt;,0001</w:t>
            </w:r>
          </w:p>
        </w:tc>
      </w:tr>
      <w:tr w:rsidR="001D4F4D" w:rsidRPr="00C021D1" w:rsidTr="001D4F4D">
        <w:trPr>
          <w:trHeight w:val="645"/>
        </w:trPr>
        <w:tc>
          <w:tcPr>
            <w:tcW w:w="226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 Utilisation d'un téléphone portable pour les besoins professionnels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853340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0,0049</w:t>
            </w:r>
          </w:p>
        </w:tc>
      </w:tr>
      <w:tr w:rsidR="001D4F4D" w:rsidRPr="00C021D1" w:rsidTr="00853340">
        <w:trPr>
          <w:trHeight w:val="405"/>
        </w:trPr>
        <w:tc>
          <w:tcPr>
            <w:tcW w:w="2268" w:type="dxa"/>
            <w:vMerge w:val="restar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Application de consignes pour effectuer le travail </w:t>
            </w:r>
          </w:p>
        </w:tc>
        <w:tc>
          <w:tcPr>
            <w:tcW w:w="1418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800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</w:tr>
      <w:tr w:rsidR="001D4F4D" w:rsidRPr="00C021D1" w:rsidTr="00853340">
        <w:trPr>
          <w:trHeight w:val="315"/>
        </w:trPr>
        <w:tc>
          <w:tcPr>
            <w:tcW w:w="2268" w:type="dxa"/>
            <w:vMerge/>
            <w:tcBorders>
              <w:top w:val="single" w:sz="8" w:space="0" w:color="3F3F3F"/>
              <w:left w:val="single" w:sz="8" w:space="0" w:color="3F3F3F"/>
              <w:bottom w:val="single" w:sz="4" w:space="0" w:color="auto"/>
              <w:right w:val="single" w:sz="8" w:space="0" w:color="3F3F3F"/>
            </w:tcBorders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800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0,062</w:t>
            </w:r>
          </w:p>
        </w:tc>
        <w:tc>
          <w:tcPr>
            <w:tcW w:w="1134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C021D1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C021D1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0,0791</w:t>
            </w:r>
          </w:p>
        </w:tc>
      </w:tr>
      <w:tr w:rsidR="00853340" w:rsidRPr="00C021D1" w:rsidTr="0085334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</w:tcPr>
          <w:p w:rsidR="00853340" w:rsidRDefault="00853340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Effectifs</w:t>
            </w:r>
          </w:p>
          <w:p w:rsidR="00853340" w:rsidRPr="00C021D1" w:rsidRDefault="00853340" w:rsidP="00BE453A">
            <w:pPr>
              <w:spacing w:after="0" w:line="240" w:lineRule="auto"/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3F3F3F"/>
                <w:sz w:val="18"/>
                <w:szCs w:val="18"/>
                <w:lang w:eastAsia="fr-FR"/>
              </w:rPr>
              <w:t>R²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C021D1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1593</w:t>
            </w:r>
          </w:p>
          <w:p w:rsidR="00853340" w:rsidRPr="00C021D1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0.21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C021D1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1593</w:t>
            </w:r>
          </w:p>
          <w:p w:rsidR="00853340" w:rsidRPr="00C021D1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C021D1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Default="00853340" w:rsidP="0085334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1593</w:t>
            </w:r>
          </w:p>
          <w:p w:rsidR="00853340" w:rsidRPr="00C021D1" w:rsidRDefault="00853340" w:rsidP="0085334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C021D1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Default="00853340" w:rsidP="0085334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1593</w:t>
            </w:r>
          </w:p>
          <w:p w:rsidR="00853340" w:rsidRPr="00C021D1" w:rsidRDefault="00853340" w:rsidP="0085334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C021D1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853340" w:rsidRDefault="00853340" w:rsidP="00853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853340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1593</w:t>
            </w:r>
          </w:p>
          <w:p w:rsidR="00853340" w:rsidRPr="00C021D1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C021D1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853340" w:rsidRDefault="00853340" w:rsidP="00853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 w:rsidRPr="00853340"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1593</w:t>
            </w:r>
          </w:p>
          <w:p w:rsidR="00853340" w:rsidRPr="00C021D1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  <w:t>0.42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C021D1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sz w:val="18"/>
                <w:szCs w:val="18"/>
                <w:lang w:eastAsia="fr-FR"/>
              </w:rPr>
            </w:pPr>
          </w:p>
        </w:tc>
      </w:tr>
    </w:tbl>
    <w:p w:rsidR="00BE453A" w:rsidRDefault="00853340">
      <w:r>
        <w:t>Source : Enquête conditions de Travail, 2005, DARES.</w:t>
      </w:r>
    </w:p>
    <w:p w:rsidR="00BC6A89" w:rsidRDefault="00BC6A89"/>
    <w:p w:rsidR="00853340" w:rsidRDefault="00853340"/>
    <w:p w:rsidR="00853340" w:rsidRDefault="00853340"/>
    <w:p w:rsidR="00853340" w:rsidRDefault="00853340"/>
    <w:p w:rsidR="00853340" w:rsidRDefault="00853340"/>
    <w:p w:rsidR="00853340" w:rsidRDefault="00853340">
      <w:r>
        <w:br w:type="page"/>
      </w:r>
    </w:p>
    <w:tbl>
      <w:tblPr>
        <w:tblW w:w="13481" w:type="dxa"/>
        <w:tblInd w:w="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1"/>
        <w:gridCol w:w="1833"/>
        <w:gridCol w:w="607"/>
        <w:gridCol w:w="729"/>
        <w:gridCol w:w="718"/>
        <w:gridCol w:w="719"/>
        <w:gridCol w:w="882"/>
        <w:gridCol w:w="120"/>
        <w:gridCol w:w="719"/>
        <w:gridCol w:w="719"/>
        <w:gridCol w:w="641"/>
        <w:gridCol w:w="1002"/>
        <w:gridCol w:w="881"/>
      </w:tblGrid>
      <w:tr w:rsidR="00BE453A" w:rsidRPr="00BE453A" w:rsidTr="00853340">
        <w:trPr>
          <w:trHeight w:val="315"/>
        </w:trPr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3A" w:rsidRPr="006355CF" w:rsidRDefault="00BA626E" w:rsidP="00BE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fr-FR"/>
              </w:rPr>
            </w:pPr>
            <w:r w:rsidRPr="006355CF">
              <w:rPr>
                <w:b/>
                <w:sz w:val="16"/>
              </w:rPr>
              <w:lastRenderedPageBreak/>
              <w:t>Modèle 3 – équations de salaire par type d’employeurs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fr-FR"/>
              </w:rPr>
            </w:pPr>
          </w:p>
        </w:tc>
        <w:tc>
          <w:tcPr>
            <w:tcW w:w="607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Tous</w:t>
            </w:r>
          </w:p>
        </w:tc>
        <w:tc>
          <w:tcPr>
            <w:tcW w:w="729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bottom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ESS</w:t>
            </w:r>
          </w:p>
        </w:tc>
        <w:tc>
          <w:tcPr>
            <w:tcW w:w="719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bottom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Privé</w:t>
            </w:r>
          </w:p>
        </w:tc>
        <w:tc>
          <w:tcPr>
            <w:tcW w:w="719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bottom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Public</w:t>
            </w:r>
          </w:p>
        </w:tc>
        <w:tc>
          <w:tcPr>
            <w:tcW w:w="641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bottom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000000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Particulier</w:t>
            </w:r>
          </w:p>
        </w:tc>
        <w:tc>
          <w:tcPr>
            <w:tcW w:w="881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bottom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000000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Intercept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4,524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5,018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4,475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5,923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2,956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0,003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SEXE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Homme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Femme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-0,217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-0,284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-0,119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-0,259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0,373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Age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0,0181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0,594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0,035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1F7423" w:rsidP="001F74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Age au carré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0,0101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0,79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0,709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0,050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Nationalité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Français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Etranger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0,0739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0,232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Type de ménage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couple avec enfants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Personne seule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0,034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0,453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0,650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Famille monoparentale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0,0541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0,80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0,553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Couple sans enfant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0,3124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0,73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0,900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-0,209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0,057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Ménage complexe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-0,411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0,307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0,762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0,358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Diplôme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Aucun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Brevet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0,9426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-0,094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0,088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0,637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CAP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0,8112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0,93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0,832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0,827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Bac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0,1672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0,74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0,609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BAC2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0,5028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0,36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0,389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-0,636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0,205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Sup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0,2307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-0,275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0,320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0,264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0,478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Apprenez- vous de nouvelles choses au cours de votre travail ?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0,2773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0,988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0,149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Formation même courte au cours des trois derniers mois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0,8549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0,986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0,922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0,413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Tâches complexes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0,1056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0,372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Occupation de différents postes (polyvalence)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0,85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0,449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ancienneté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0,094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Ancienneté au carré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0,027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Responsabilités hiérarchiques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0,0367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0,81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0,062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0,495</w:t>
            </w:r>
          </w:p>
        </w:tc>
      </w:tr>
      <w:tr w:rsidR="00BE453A" w:rsidRPr="00BE453A" w:rsidTr="00853340">
        <w:trPr>
          <w:trHeight w:val="323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Situation antérieure à l'emploi actuel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chômeur ou inactif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en emploi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0,121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NSP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-0,252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-0,178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-0,297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-0,149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-0,464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0,005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Études ou formation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0,7368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0,77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0,759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0,701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0,463</w:t>
            </w:r>
          </w:p>
        </w:tc>
      </w:tr>
      <w:tr w:rsidR="00BE453A" w:rsidRPr="00BE453A" w:rsidTr="00853340">
        <w:trPr>
          <w:trHeight w:val="346"/>
        </w:trPr>
        <w:tc>
          <w:tcPr>
            <w:tcW w:w="391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 Indicateur synthétique de pénibilités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1F7423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Logarithme de l’indicateur de pénibilité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0,067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0,318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0,006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Taille de l'établissement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Moins de 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[10 à 49]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0,085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0,053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BE453A" w:rsidRPr="006355CF" w:rsidRDefault="001C5B78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[50 à 499]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0,353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BE453A" w:rsidRPr="006355CF" w:rsidRDefault="001C5B78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[500 et plus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0,91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0,232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BE453A" w:rsidRPr="006355CF" w:rsidRDefault="001C5B78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Dernière visite du médecin du travail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0,158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0,031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Établissement couvert par un CHSCT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0,721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0,538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Visite de l’inspection du travail durant l'année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0,4192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0,063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0,748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,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Fonction Principale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Autre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Nettoyage, gardiennage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-0,107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-0,219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-0,053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-0,258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0,109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Soin, éducation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0,3669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-0,107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0,40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0,276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0,922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Contact avec des personnes en détresse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0,2227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0,053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0,161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0,782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Contact direct avec le public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0,53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0,314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0,093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0,204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Activité exercée dans les locaux de l'entreprise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Toujours ou souvent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Parfois ou jamais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-0,143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&lt;,0001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-0,149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-0,129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-0,102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,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 Utilisation d'un téléphone portable pour les besoins professionnels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0,234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0,058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 w:val="restar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  <w:t>Application de consignes pour effectuer le travail </w:t>
            </w:r>
          </w:p>
        </w:tc>
        <w:tc>
          <w:tcPr>
            <w:tcW w:w="1833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607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29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8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719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641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 </w:t>
            </w:r>
          </w:p>
        </w:tc>
      </w:tr>
      <w:tr w:rsidR="00BE453A" w:rsidRPr="00BE453A" w:rsidTr="00853340">
        <w:trPr>
          <w:trHeight w:val="315"/>
        </w:trPr>
        <w:tc>
          <w:tcPr>
            <w:tcW w:w="3911" w:type="dxa"/>
            <w:vMerge/>
            <w:tcBorders>
              <w:top w:val="single" w:sz="8" w:space="0" w:color="3F3F3F"/>
              <w:left w:val="single" w:sz="8" w:space="0" w:color="3F3F3F"/>
              <w:bottom w:val="single" w:sz="4" w:space="0" w:color="auto"/>
              <w:right w:val="single" w:sz="8" w:space="0" w:color="3F3F3F"/>
            </w:tcBorders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833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607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0,073</w:t>
            </w:r>
          </w:p>
        </w:tc>
        <w:tc>
          <w:tcPr>
            <w:tcW w:w="729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0,0411</w:t>
            </w:r>
          </w:p>
        </w:tc>
        <w:tc>
          <w:tcPr>
            <w:tcW w:w="718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0,096</w:t>
            </w:r>
          </w:p>
        </w:tc>
        <w:tc>
          <w:tcPr>
            <w:tcW w:w="719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0,33</w:t>
            </w:r>
          </w:p>
        </w:tc>
        <w:tc>
          <w:tcPr>
            <w:tcW w:w="1002" w:type="dxa"/>
            <w:gridSpan w:val="2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0,130</w:t>
            </w:r>
          </w:p>
        </w:tc>
        <w:tc>
          <w:tcPr>
            <w:tcW w:w="719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0,069</w:t>
            </w:r>
          </w:p>
        </w:tc>
        <w:tc>
          <w:tcPr>
            <w:tcW w:w="719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-0,007</w:t>
            </w:r>
          </w:p>
        </w:tc>
        <w:tc>
          <w:tcPr>
            <w:tcW w:w="641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0,870</w:t>
            </w:r>
          </w:p>
        </w:tc>
        <w:tc>
          <w:tcPr>
            <w:tcW w:w="1002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0,068</w:t>
            </w:r>
          </w:p>
        </w:tc>
        <w:tc>
          <w:tcPr>
            <w:tcW w:w="881" w:type="dxa"/>
            <w:tcBorders>
              <w:top w:val="single" w:sz="8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E453A" w:rsidRPr="006355CF" w:rsidRDefault="00BE453A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0,636</w:t>
            </w:r>
          </w:p>
        </w:tc>
      </w:tr>
      <w:tr w:rsidR="00853340" w:rsidRPr="00BE453A" w:rsidTr="00853340">
        <w:trPr>
          <w:trHeight w:val="315"/>
        </w:trPr>
        <w:tc>
          <w:tcPr>
            <w:tcW w:w="3911" w:type="dxa"/>
            <w:tcBorders>
              <w:top w:val="single" w:sz="4" w:space="0" w:color="auto"/>
              <w:left w:val="single" w:sz="8" w:space="0" w:color="3F3F3F"/>
              <w:bottom w:val="nil"/>
              <w:right w:val="single" w:sz="8" w:space="0" w:color="3F3F3F"/>
            </w:tcBorders>
            <w:vAlign w:val="center"/>
          </w:tcPr>
          <w:p w:rsidR="00853340" w:rsidRPr="006355CF" w:rsidRDefault="00853340" w:rsidP="00635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Effectifs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6355CF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6355CF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6355CF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6355CF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248</w:t>
            </w:r>
          </w:p>
          <w:p w:rsidR="00853340" w:rsidRPr="006355CF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0.36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6355CF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6355CF" w:rsidRDefault="006355CF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384</w:t>
            </w:r>
          </w:p>
          <w:p w:rsidR="006355CF" w:rsidRPr="006355CF" w:rsidRDefault="006355CF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0.39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6355CF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6355CF" w:rsidRDefault="006355CF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635</w:t>
            </w:r>
          </w:p>
          <w:p w:rsidR="006355CF" w:rsidRPr="006355CF" w:rsidRDefault="006355CF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0.35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6355CF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6355CF" w:rsidRDefault="006355CF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321</w:t>
            </w:r>
          </w:p>
          <w:p w:rsidR="006355CF" w:rsidRPr="006355CF" w:rsidRDefault="006355CF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  <w:t>0.37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6355CF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8"/>
                <w:lang w:eastAsia="fr-FR"/>
              </w:rPr>
            </w:pPr>
          </w:p>
        </w:tc>
      </w:tr>
      <w:tr w:rsidR="00853340" w:rsidRPr="00BE453A" w:rsidTr="00853340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</w:tcPr>
          <w:p w:rsidR="00853340" w:rsidRPr="006355CF" w:rsidRDefault="00853340" w:rsidP="00635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</w:pPr>
            <w:r w:rsidRPr="006355CF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  <w:t>R²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BE453A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BE453A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BE453A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BE453A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BE453A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BE453A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BE453A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BE453A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BE453A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BE453A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853340" w:rsidRPr="00BE453A" w:rsidRDefault="00853340" w:rsidP="00BE4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fr-FR"/>
              </w:rPr>
            </w:pPr>
          </w:p>
        </w:tc>
      </w:tr>
    </w:tbl>
    <w:p w:rsidR="00BC6A89" w:rsidRDefault="00BC6A89" w:rsidP="00DD1135"/>
    <w:sectPr w:rsidR="00BC6A89" w:rsidSect="001D4F4D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31" w:rsidRDefault="00BD2D31" w:rsidP="007856D2">
      <w:pPr>
        <w:spacing w:after="0" w:line="240" w:lineRule="auto"/>
      </w:pPr>
      <w:r>
        <w:separator/>
      </w:r>
    </w:p>
  </w:endnote>
  <w:endnote w:type="continuationSeparator" w:id="0">
    <w:p w:rsidR="00BD2D31" w:rsidRDefault="00BD2D31" w:rsidP="0078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31" w:rsidRDefault="00BD2D31" w:rsidP="007856D2">
      <w:pPr>
        <w:spacing w:after="0" w:line="240" w:lineRule="auto"/>
      </w:pPr>
      <w:r>
        <w:separator/>
      </w:r>
    </w:p>
  </w:footnote>
  <w:footnote w:type="continuationSeparator" w:id="0">
    <w:p w:rsidR="00BD2D31" w:rsidRDefault="00BD2D31" w:rsidP="00785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4A"/>
    <w:rsid w:val="00127D10"/>
    <w:rsid w:val="001C5B78"/>
    <w:rsid w:val="001D4F4D"/>
    <w:rsid w:val="001F7423"/>
    <w:rsid w:val="002E4264"/>
    <w:rsid w:val="00323596"/>
    <w:rsid w:val="0041601D"/>
    <w:rsid w:val="004A5613"/>
    <w:rsid w:val="00527720"/>
    <w:rsid w:val="00566120"/>
    <w:rsid w:val="00584C79"/>
    <w:rsid w:val="006355CF"/>
    <w:rsid w:val="007856D2"/>
    <w:rsid w:val="007C134A"/>
    <w:rsid w:val="0081612F"/>
    <w:rsid w:val="00853340"/>
    <w:rsid w:val="00AA3593"/>
    <w:rsid w:val="00BA626E"/>
    <w:rsid w:val="00BC6A89"/>
    <w:rsid w:val="00BD2D31"/>
    <w:rsid w:val="00BE453A"/>
    <w:rsid w:val="00C021D1"/>
    <w:rsid w:val="00DD1135"/>
    <w:rsid w:val="00E5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6D2"/>
  </w:style>
  <w:style w:type="paragraph" w:styleId="Pieddepage">
    <w:name w:val="footer"/>
    <w:basedOn w:val="Normal"/>
    <w:link w:val="PieddepageCar"/>
    <w:uiPriority w:val="99"/>
    <w:unhideWhenUsed/>
    <w:rsid w:val="0078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6D2"/>
  </w:style>
  <w:style w:type="paragraph" w:styleId="Textedebulles">
    <w:name w:val="Balloon Text"/>
    <w:basedOn w:val="Normal"/>
    <w:link w:val="TextedebullesCar"/>
    <w:uiPriority w:val="99"/>
    <w:semiHidden/>
    <w:unhideWhenUsed/>
    <w:rsid w:val="004A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6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6D2"/>
  </w:style>
  <w:style w:type="paragraph" w:styleId="Pieddepage">
    <w:name w:val="footer"/>
    <w:basedOn w:val="Normal"/>
    <w:link w:val="PieddepageCar"/>
    <w:uiPriority w:val="99"/>
    <w:unhideWhenUsed/>
    <w:rsid w:val="0078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6D2"/>
  </w:style>
  <w:style w:type="paragraph" w:styleId="Textedebulles">
    <w:name w:val="Balloon Text"/>
    <w:basedOn w:val="Normal"/>
    <w:link w:val="TextedebullesCar"/>
    <w:uiPriority w:val="99"/>
    <w:semiHidden/>
    <w:unhideWhenUsed/>
    <w:rsid w:val="004A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9A42-4EC7-4D25-8617-40EC9159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François-Xavier DEVETTER</dc:creator>
  <cp:lastModifiedBy>6200-7</cp:lastModifiedBy>
  <cp:revision>2</cp:revision>
  <cp:lastPrinted>2014-03-26T20:17:00Z</cp:lastPrinted>
  <dcterms:created xsi:type="dcterms:W3CDTF">2014-05-22T18:52:00Z</dcterms:created>
  <dcterms:modified xsi:type="dcterms:W3CDTF">2014-05-22T18:52:00Z</dcterms:modified>
</cp:coreProperties>
</file>